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6E6A" w:rsidRDefault="00635159">
      <w:pPr>
        <w:rPr>
          <w:rFonts w:asciiTheme="minorEastAsia" w:hAnsiTheme="minorEastAsia"/>
          <w:sz w:val="36"/>
          <w:szCs w:val="36"/>
        </w:rPr>
      </w:pPr>
      <w:r>
        <w:rPr>
          <w:rFonts w:hint="eastAsia"/>
        </w:rPr>
        <w:t xml:space="preserve">                    </w:t>
      </w:r>
      <w:r w:rsidRPr="00635159">
        <w:rPr>
          <w:rFonts w:asciiTheme="minorEastAsia" w:hAnsiTheme="minorEastAsia" w:hint="eastAsia"/>
          <w:sz w:val="36"/>
          <w:szCs w:val="36"/>
        </w:rPr>
        <w:t xml:space="preserve">  </w:t>
      </w:r>
      <w:r>
        <w:rPr>
          <w:rFonts w:asciiTheme="minorEastAsia" w:hAnsiTheme="minorEastAsia" w:hint="eastAsia"/>
          <w:sz w:val="36"/>
          <w:szCs w:val="36"/>
        </w:rPr>
        <w:t xml:space="preserve">  </w:t>
      </w:r>
      <w:r w:rsidR="00561593">
        <w:rPr>
          <w:rFonts w:asciiTheme="minorEastAsia" w:hAnsiTheme="minorEastAsia" w:hint="eastAsia"/>
          <w:sz w:val="36"/>
          <w:szCs w:val="36"/>
        </w:rPr>
        <w:t>合同（协议）</w:t>
      </w:r>
      <w:r w:rsidRPr="00635159">
        <w:rPr>
          <w:rFonts w:asciiTheme="minorEastAsia" w:hAnsiTheme="minorEastAsia" w:hint="eastAsia"/>
          <w:sz w:val="36"/>
          <w:szCs w:val="36"/>
        </w:rPr>
        <w:t>公证</w:t>
      </w:r>
    </w:p>
    <w:p w:rsidR="008E04D8" w:rsidRPr="00635159" w:rsidRDefault="008E04D8" w:rsidP="00F347E1">
      <w:pPr>
        <w:spacing w:line="360" w:lineRule="exact"/>
        <w:rPr>
          <w:rFonts w:asciiTheme="minorEastAsia" w:hAnsiTheme="minorEastAsia"/>
          <w:sz w:val="36"/>
          <w:szCs w:val="36"/>
        </w:rPr>
      </w:pPr>
    </w:p>
    <w:tbl>
      <w:tblPr>
        <w:tblStyle w:val="a5"/>
        <w:tblW w:w="0" w:type="auto"/>
        <w:tblLook w:val="04A0"/>
      </w:tblPr>
      <w:tblGrid>
        <w:gridCol w:w="534"/>
        <w:gridCol w:w="1417"/>
        <w:gridCol w:w="6571"/>
      </w:tblGrid>
      <w:tr w:rsidR="00635159" w:rsidTr="00635159">
        <w:trPr>
          <w:trHeight w:val="378"/>
        </w:trPr>
        <w:tc>
          <w:tcPr>
            <w:tcW w:w="534" w:type="dxa"/>
          </w:tcPr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序号</w:t>
            </w:r>
          </w:p>
        </w:tc>
        <w:tc>
          <w:tcPr>
            <w:tcW w:w="1417" w:type="dxa"/>
          </w:tcPr>
          <w:p w:rsidR="00635159" w:rsidRDefault="00635159" w:rsidP="00162714">
            <w:pPr>
              <w:spacing w:line="520" w:lineRule="exact"/>
              <w:jc w:val="center"/>
            </w:pPr>
            <w:r>
              <w:rPr>
                <w:rFonts w:hint="eastAsia"/>
              </w:rPr>
              <w:t>类别</w:t>
            </w:r>
          </w:p>
        </w:tc>
        <w:tc>
          <w:tcPr>
            <w:tcW w:w="6571" w:type="dxa"/>
          </w:tcPr>
          <w:p w:rsidR="00635159" w:rsidRDefault="00635159" w:rsidP="00162714">
            <w:pPr>
              <w:spacing w:line="520" w:lineRule="exact"/>
              <w:jc w:val="center"/>
            </w:pPr>
            <w:r>
              <w:rPr>
                <w:rFonts w:hint="eastAsia"/>
              </w:rPr>
              <w:t>具体内容</w:t>
            </w:r>
          </w:p>
        </w:tc>
      </w:tr>
      <w:tr w:rsidR="00635159" w:rsidTr="005D1101">
        <w:trPr>
          <w:trHeight w:val="722"/>
        </w:trPr>
        <w:tc>
          <w:tcPr>
            <w:tcW w:w="534" w:type="dxa"/>
          </w:tcPr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1</w:t>
            </w:r>
          </w:p>
        </w:tc>
        <w:tc>
          <w:tcPr>
            <w:tcW w:w="1417" w:type="dxa"/>
          </w:tcPr>
          <w:p w:rsidR="00635159" w:rsidRDefault="00635159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申请条件</w:t>
            </w:r>
          </w:p>
        </w:tc>
        <w:tc>
          <w:tcPr>
            <w:tcW w:w="6571" w:type="dxa"/>
          </w:tcPr>
          <w:p w:rsidR="00B06E2A" w:rsidRDefault="00561593" w:rsidP="00B06E2A">
            <w:pPr>
              <w:spacing w:line="300" w:lineRule="exact"/>
              <w:rPr>
                <w:rFonts w:ascii="ˎ̥" w:hAnsi="ˎ̥" w:hint="eastAsia"/>
                <w:color w:val="000000"/>
                <w:szCs w:val="21"/>
              </w:rPr>
            </w:pPr>
            <w:r>
              <w:rPr>
                <w:rFonts w:ascii="ˎ̥" w:hAnsi="ˎ̥"/>
                <w:color w:val="000000"/>
                <w:szCs w:val="21"/>
              </w:rPr>
              <w:t>1</w:t>
            </w:r>
            <w:r>
              <w:rPr>
                <w:rFonts w:ascii="ˎ̥" w:hAnsi="ˎ̥"/>
                <w:color w:val="000000"/>
                <w:szCs w:val="21"/>
              </w:rPr>
              <w:t>、申请人具有相应的民事行为能力</w:t>
            </w:r>
          </w:p>
          <w:p w:rsidR="00635159" w:rsidRDefault="00561593" w:rsidP="00B06E2A">
            <w:pPr>
              <w:spacing w:line="300" w:lineRule="exact"/>
            </w:pPr>
            <w:r>
              <w:rPr>
                <w:rFonts w:ascii="ˎ̥" w:hAnsi="ˎ̥"/>
                <w:color w:val="000000"/>
                <w:szCs w:val="21"/>
              </w:rPr>
              <w:t>2</w:t>
            </w:r>
            <w:r>
              <w:rPr>
                <w:rFonts w:ascii="ˎ̥" w:hAnsi="ˎ̥"/>
                <w:color w:val="000000"/>
                <w:szCs w:val="21"/>
              </w:rPr>
              <w:t>、申请人与申请的公证事项具有利害关系</w:t>
            </w:r>
          </w:p>
        </w:tc>
      </w:tr>
      <w:tr w:rsidR="00635159" w:rsidTr="00635159">
        <w:tc>
          <w:tcPr>
            <w:tcW w:w="534" w:type="dxa"/>
          </w:tcPr>
          <w:p w:rsidR="00DA4845" w:rsidRDefault="00DA4845" w:rsidP="00162714">
            <w:pPr>
              <w:spacing w:line="340" w:lineRule="exact"/>
            </w:pPr>
          </w:p>
          <w:p w:rsidR="00B06E2A" w:rsidRDefault="00B06E2A" w:rsidP="00162714">
            <w:pPr>
              <w:spacing w:line="340" w:lineRule="exact"/>
            </w:pPr>
          </w:p>
          <w:p w:rsidR="00B06E2A" w:rsidRDefault="00B06E2A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2</w:t>
            </w:r>
          </w:p>
        </w:tc>
        <w:tc>
          <w:tcPr>
            <w:tcW w:w="1417" w:type="dxa"/>
          </w:tcPr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DA4845" w:rsidRDefault="00DA4845" w:rsidP="00162714">
            <w:pPr>
              <w:spacing w:line="340" w:lineRule="exact"/>
              <w:jc w:val="center"/>
            </w:pPr>
          </w:p>
          <w:p w:rsidR="00635159" w:rsidRDefault="00635159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申请材料</w:t>
            </w:r>
          </w:p>
        </w:tc>
        <w:tc>
          <w:tcPr>
            <w:tcW w:w="6571" w:type="dxa"/>
          </w:tcPr>
          <w:p w:rsidR="000632EA" w:rsidRDefault="00DA4845" w:rsidP="005D1101">
            <w:r>
              <w:rPr>
                <w:rFonts w:ascii="ˎ̥" w:hAnsi="ˎ̥"/>
                <w:color w:val="000000"/>
                <w:szCs w:val="21"/>
              </w:rPr>
              <w:t>1</w:t>
            </w:r>
            <w:r>
              <w:rPr>
                <w:rFonts w:ascii="ˎ̥" w:hAnsi="ˎ̥"/>
                <w:color w:val="000000"/>
                <w:szCs w:val="21"/>
              </w:rPr>
              <w:t>、</w:t>
            </w:r>
            <w:r w:rsidR="00561593">
              <w:rPr>
                <w:rFonts w:ascii="ˎ̥" w:hAnsi="ˎ̥"/>
                <w:color w:val="000000"/>
                <w:szCs w:val="21"/>
              </w:rPr>
              <w:t>申请人的身份证明</w:t>
            </w:r>
            <w:r w:rsidR="00B90872">
              <w:rPr>
                <w:rFonts w:ascii="ˎ̥" w:hAnsi="ˎ̥" w:hint="eastAsia"/>
                <w:color w:val="000000"/>
                <w:szCs w:val="21"/>
              </w:rPr>
              <w:t>、户口薄</w:t>
            </w:r>
            <w:r w:rsidR="00561593">
              <w:rPr>
                <w:rFonts w:ascii="ˎ̥" w:hAnsi="ˎ̥"/>
                <w:color w:val="000000"/>
                <w:szCs w:val="21"/>
              </w:rPr>
              <w:br/>
              <w:t>2</w:t>
            </w:r>
            <w:r w:rsidR="00561593">
              <w:rPr>
                <w:rFonts w:ascii="ˎ̥" w:hAnsi="ˎ̥"/>
                <w:color w:val="000000"/>
                <w:szCs w:val="21"/>
              </w:rPr>
              <w:t>、合同文本</w:t>
            </w:r>
            <w:r w:rsidR="00561593">
              <w:rPr>
                <w:rFonts w:ascii="ˎ̥" w:hAnsi="ˎ̥"/>
                <w:color w:val="000000"/>
                <w:szCs w:val="21"/>
              </w:rPr>
              <w:br/>
              <w:t>3</w:t>
            </w:r>
            <w:r w:rsidR="00561593">
              <w:rPr>
                <w:rFonts w:ascii="ˎ̥" w:hAnsi="ˎ̥"/>
                <w:color w:val="000000"/>
                <w:szCs w:val="21"/>
              </w:rPr>
              <w:t>、合同涉及的财产的权属证明</w:t>
            </w:r>
            <w:r w:rsidR="005D1101">
              <w:rPr>
                <w:rFonts w:ascii="ˎ̥" w:hAnsi="ˎ̥" w:hint="eastAsia"/>
                <w:color w:val="000000"/>
                <w:szCs w:val="21"/>
              </w:rPr>
              <w:t>（</w:t>
            </w:r>
            <w:r w:rsidR="005D1101" w:rsidRPr="001B2387">
              <w:rPr>
                <w:rFonts w:ascii="ˎ̥" w:hAnsi="ˎ̥" w:hint="eastAsia"/>
                <w:color w:val="000000"/>
                <w:szCs w:val="21"/>
              </w:rPr>
              <w:t>婚姻状况不同影响财产归属，离婚的当事人需提交离婚证和离婚协议或者判决书</w:t>
            </w:r>
            <w:r w:rsidR="005D1101">
              <w:rPr>
                <w:rFonts w:ascii="ˎ̥" w:hAnsi="ˎ̥" w:hint="eastAsia"/>
                <w:color w:val="000000"/>
                <w:szCs w:val="21"/>
              </w:rPr>
              <w:t>）</w:t>
            </w:r>
            <w:r w:rsidR="00561593">
              <w:rPr>
                <w:rFonts w:ascii="ˎ̥" w:hAnsi="ˎ̥"/>
                <w:color w:val="000000"/>
                <w:szCs w:val="21"/>
              </w:rPr>
              <w:t>和技术资料等</w:t>
            </w:r>
            <w:r w:rsidR="00561593">
              <w:rPr>
                <w:rFonts w:ascii="ˎ̥" w:hAnsi="ˎ̥"/>
                <w:color w:val="000000"/>
                <w:szCs w:val="21"/>
              </w:rPr>
              <w:br/>
              <w:t>4</w:t>
            </w:r>
            <w:r w:rsidR="00561593">
              <w:rPr>
                <w:rFonts w:ascii="ˎ̥" w:hAnsi="ˎ̥"/>
                <w:color w:val="000000"/>
                <w:szCs w:val="21"/>
              </w:rPr>
              <w:t>、合同内容涉及行业许可的，提供许可证明或相应的资质证明</w:t>
            </w:r>
            <w:r w:rsidR="00561593">
              <w:rPr>
                <w:rFonts w:ascii="ˎ̥" w:hAnsi="ˎ̥"/>
                <w:color w:val="000000"/>
                <w:szCs w:val="21"/>
              </w:rPr>
              <w:br/>
              <w:t>5</w:t>
            </w:r>
            <w:r w:rsidR="00561593">
              <w:rPr>
                <w:rFonts w:ascii="ˎ̥" w:hAnsi="ˎ̥"/>
                <w:color w:val="000000"/>
                <w:szCs w:val="21"/>
              </w:rPr>
              <w:t>、法人为公司的，合同签订依法应由董事会、股东会同意的，提供公司章程和有效的决议文件；法人为合伙企业的，应提供合伙协议，涉及财产转让设定抵押的，应提供合伙协议，涉及财产转让和设定抵押的，应提供全体合伙人的书面意见；法人为集体组织的，应提供职工代表大会或村民委员会的书面决议；法人为国有企业的，涉及财产转让的、设定抵押等重大经济行为的，应有国有资产管理部门的批准文件；</w:t>
            </w:r>
            <w:r w:rsidR="00561593">
              <w:rPr>
                <w:rFonts w:ascii="ˎ̥" w:hAnsi="ˎ̥"/>
                <w:color w:val="000000"/>
                <w:szCs w:val="21"/>
              </w:rPr>
              <w:br/>
              <w:t>6</w:t>
            </w:r>
            <w:r w:rsidR="00561593">
              <w:rPr>
                <w:rFonts w:ascii="ˎ̥" w:hAnsi="ˎ̥"/>
                <w:color w:val="000000"/>
                <w:szCs w:val="21"/>
              </w:rPr>
              <w:t>、依法应由有关机关批准的合同，提供批准文件</w:t>
            </w:r>
            <w:r w:rsidR="00561593">
              <w:rPr>
                <w:rFonts w:ascii="ˎ̥" w:hAnsi="ˎ̥"/>
                <w:color w:val="000000"/>
                <w:szCs w:val="21"/>
              </w:rPr>
              <w:br/>
              <w:t>7</w:t>
            </w:r>
            <w:r w:rsidR="00561593">
              <w:rPr>
                <w:rFonts w:ascii="ˎ̥" w:hAnsi="ˎ̥"/>
                <w:color w:val="000000"/>
                <w:szCs w:val="21"/>
              </w:rPr>
              <w:t>、公证员认为应当提交的其他证明材料</w:t>
            </w:r>
          </w:p>
        </w:tc>
      </w:tr>
      <w:tr w:rsidR="00635159" w:rsidTr="00635159">
        <w:tc>
          <w:tcPr>
            <w:tcW w:w="534" w:type="dxa"/>
          </w:tcPr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3</w:t>
            </w:r>
          </w:p>
        </w:tc>
        <w:tc>
          <w:tcPr>
            <w:tcW w:w="1417" w:type="dxa"/>
          </w:tcPr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基本流程</w:t>
            </w:r>
          </w:p>
        </w:tc>
        <w:tc>
          <w:tcPr>
            <w:tcW w:w="6571" w:type="dxa"/>
          </w:tcPr>
          <w:p w:rsidR="005929B5" w:rsidRPr="005929B5" w:rsidRDefault="005929B5" w:rsidP="00E03906">
            <w:pPr>
              <w:pStyle w:val="a6"/>
              <w:shd w:val="clear" w:color="auto" w:fill="FFFFFF"/>
              <w:spacing w:before="0" w:beforeAutospacing="0" w:after="0" w:afterAutospacing="0" w:line="30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1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</w:t>
            </w:r>
            <w:r w:rsidR="005D1101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向公证处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提出公证申请，即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填写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“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申请表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”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（可以从网上下载并填写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“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申请表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”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）。</w:t>
            </w:r>
          </w:p>
          <w:p w:rsidR="005929B5" w:rsidRPr="005929B5" w:rsidRDefault="005929B5" w:rsidP="00E03906">
            <w:pPr>
              <w:pStyle w:val="a6"/>
              <w:shd w:val="clear" w:color="auto" w:fill="FFFFFF"/>
              <w:spacing w:before="0" w:beforeAutospacing="0" w:after="0" w:afterAutospacing="0" w:line="30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2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填写申请表后，做出材料与陈述均真实的承诺。如发现材料虚假，公证机关有权没收虚假材料，已收公证费不予退还，并向公安机关报案处理。</w:t>
            </w:r>
          </w:p>
          <w:p w:rsidR="005929B5" w:rsidRPr="005929B5" w:rsidRDefault="005929B5" w:rsidP="00E03906">
            <w:pPr>
              <w:pStyle w:val="a6"/>
              <w:shd w:val="clear" w:color="auto" w:fill="FFFFFF"/>
              <w:spacing w:before="0" w:beforeAutospacing="0" w:after="0" w:afterAutospacing="0" w:line="30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3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公证员审查材料，予以受理，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按《公证程序规则》要求为当事人打印文书和笔录，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并出具受理回执。</w:t>
            </w:r>
          </w:p>
          <w:p w:rsidR="005929B5" w:rsidRPr="005929B5" w:rsidRDefault="005929B5" w:rsidP="00E03906">
            <w:pPr>
              <w:pStyle w:val="a6"/>
              <w:shd w:val="clear" w:color="auto" w:fill="FFFFFF"/>
              <w:spacing w:before="0" w:beforeAutospacing="0" w:after="0" w:afterAutospacing="0" w:line="30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4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当事人缴纳公证费。</w:t>
            </w:r>
          </w:p>
          <w:p w:rsidR="00635159" w:rsidRPr="005929B5" w:rsidRDefault="005929B5" w:rsidP="00E03906">
            <w:pPr>
              <w:pStyle w:val="a6"/>
              <w:shd w:val="clear" w:color="auto" w:fill="FFFFFF"/>
              <w:spacing w:before="0" w:beforeAutospacing="0" w:after="0" w:afterAutospacing="0" w:line="300" w:lineRule="exact"/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5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、公证员后期制作公证书，</w:t>
            </w:r>
            <w:r w:rsidR="00D95A1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当事人在规定的时间凭受理回执和公证费</w:t>
            </w:r>
            <w:r w:rsidR="00D95A16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发票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到公证处领取公证书。</w:t>
            </w:r>
          </w:p>
        </w:tc>
      </w:tr>
      <w:tr w:rsidR="00635159" w:rsidTr="00635159">
        <w:tc>
          <w:tcPr>
            <w:tcW w:w="534" w:type="dxa"/>
          </w:tcPr>
          <w:p w:rsidR="00651CC8" w:rsidRDefault="00651CC8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4</w:t>
            </w:r>
          </w:p>
        </w:tc>
        <w:tc>
          <w:tcPr>
            <w:tcW w:w="1417" w:type="dxa"/>
          </w:tcPr>
          <w:p w:rsidR="00651CC8" w:rsidRDefault="00651CC8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收费依据及标准</w:t>
            </w:r>
          </w:p>
        </w:tc>
        <w:tc>
          <w:tcPr>
            <w:tcW w:w="6571" w:type="dxa"/>
          </w:tcPr>
          <w:p w:rsidR="00635159" w:rsidRPr="00E03906" w:rsidRDefault="00E03906" w:rsidP="00E03906">
            <w:pPr>
              <w:pStyle w:val="a6"/>
              <w:shd w:val="clear" w:color="auto" w:fill="FFFFFF"/>
              <w:spacing w:before="0" w:beforeAutospacing="0" w:after="0" w:afterAutospacing="0" w:line="30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合同标的额</w:t>
            </w: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50</w:t>
            </w: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万元（含）以下部分，收取比例为</w:t>
            </w: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3‰</w:t>
            </w: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，不足</w:t>
            </w: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300</w:t>
            </w: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元的，按</w:t>
            </w: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300</w:t>
            </w: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元收取；</w:t>
            </w: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50</w:t>
            </w: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万元至</w:t>
            </w: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500</w:t>
            </w: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万元（含）部分，收取</w:t>
            </w: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1.5‰</w:t>
            </w: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；</w:t>
            </w: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500</w:t>
            </w: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万元至</w:t>
            </w: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2000</w:t>
            </w: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万元（含）部分，收取</w:t>
            </w: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1‰</w:t>
            </w: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；</w:t>
            </w: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2000</w:t>
            </w: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万元以上部分，收取</w:t>
            </w: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0.5‰</w:t>
            </w: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。</w:t>
            </w: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br/>
            </w:r>
            <w:r w:rsidR="005929B5"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山东省物价局</w:t>
            </w:r>
            <w:r w:rsidR="005929B5"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 xml:space="preserve"> </w:t>
            </w:r>
            <w:r w:rsidR="005929B5"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山东省司法厅鲁价费发〔</w:t>
            </w:r>
            <w:r w:rsidR="005929B5" w:rsidRPr="008E04D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2017</w:t>
            </w:r>
            <w:r w:rsidR="005929B5"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〕</w:t>
            </w:r>
            <w:r w:rsidR="005929B5" w:rsidRPr="008E04D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68</w:t>
            </w:r>
            <w:r w:rsidR="005929B5"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号）。</w:t>
            </w:r>
          </w:p>
        </w:tc>
      </w:tr>
      <w:tr w:rsidR="00635159" w:rsidTr="00635159">
        <w:tc>
          <w:tcPr>
            <w:tcW w:w="534" w:type="dxa"/>
          </w:tcPr>
          <w:p w:rsidR="00635159" w:rsidRDefault="00635159" w:rsidP="00050948">
            <w:pPr>
              <w:spacing w:line="440" w:lineRule="exact"/>
            </w:pPr>
            <w:r>
              <w:rPr>
                <w:rFonts w:hint="eastAsia"/>
              </w:rPr>
              <w:t>5</w:t>
            </w:r>
          </w:p>
        </w:tc>
        <w:tc>
          <w:tcPr>
            <w:tcW w:w="1417" w:type="dxa"/>
          </w:tcPr>
          <w:p w:rsidR="00635159" w:rsidRDefault="00BD2652" w:rsidP="00050948">
            <w:pPr>
              <w:spacing w:line="440" w:lineRule="exact"/>
              <w:jc w:val="center"/>
            </w:pPr>
            <w:r>
              <w:rPr>
                <w:rFonts w:hint="eastAsia"/>
              </w:rPr>
              <w:t>办理时限</w:t>
            </w:r>
          </w:p>
        </w:tc>
        <w:tc>
          <w:tcPr>
            <w:tcW w:w="6571" w:type="dxa"/>
          </w:tcPr>
          <w:p w:rsidR="00635159" w:rsidRDefault="008E04D8" w:rsidP="00E03906">
            <w:pPr>
              <w:spacing w:line="400" w:lineRule="exact"/>
            </w:pPr>
            <w:r w:rsidRPr="008E04D8">
              <w:rPr>
                <w:rFonts w:ascii="ˎ̥" w:hAnsi="ˎ̥"/>
                <w:color w:val="000000"/>
                <w:szCs w:val="21"/>
              </w:rPr>
              <w:t>法定时限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15</w:t>
            </w:r>
            <w:r w:rsidRPr="008E04D8">
              <w:rPr>
                <w:rFonts w:ascii="ˎ̥" w:hAnsi="ˎ̥"/>
                <w:color w:val="000000"/>
                <w:szCs w:val="21"/>
              </w:rPr>
              <w:t>个工作日</w:t>
            </w:r>
          </w:p>
        </w:tc>
      </w:tr>
      <w:tr w:rsidR="00635159" w:rsidTr="00635159">
        <w:tc>
          <w:tcPr>
            <w:tcW w:w="534" w:type="dxa"/>
          </w:tcPr>
          <w:p w:rsidR="00651CC8" w:rsidRDefault="00651CC8" w:rsidP="00162714">
            <w:pPr>
              <w:spacing w:line="340" w:lineRule="exact"/>
            </w:pPr>
          </w:p>
          <w:p w:rsidR="00651CC8" w:rsidRDefault="00651CC8" w:rsidP="00162714">
            <w:pPr>
              <w:spacing w:line="340" w:lineRule="exact"/>
            </w:pPr>
          </w:p>
          <w:p w:rsidR="00651CC8" w:rsidRDefault="00651CC8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6</w:t>
            </w:r>
          </w:p>
        </w:tc>
        <w:tc>
          <w:tcPr>
            <w:tcW w:w="1417" w:type="dxa"/>
          </w:tcPr>
          <w:p w:rsidR="00BF3C0E" w:rsidRDefault="00BF3C0E" w:rsidP="00162714">
            <w:pPr>
              <w:spacing w:line="340" w:lineRule="exact"/>
              <w:jc w:val="center"/>
            </w:pPr>
          </w:p>
          <w:p w:rsidR="00BF3C0E" w:rsidRDefault="00BF3C0E" w:rsidP="00162714">
            <w:pPr>
              <w:spacing w:line="340" w:lineRule="exact"/>
              <w:jc w:val="center"/>
            </w:pPr>
          </w:p>
          <w:p w:rsidR="00BF3C0E" w:rsidRDefault="00BF3C0E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办公地点</w:t>
            </w:r>
          </w:p>
        </w:tc>
        <w:tc>
          <w:tcPr>
            <w:tcW w:w="6571" w:type="dxa"/>
          </w:tcPr>
          <w:p w:rsidR="008E04D8" w:rsidRPr="008E04D8" w:rsidRDefault="008E04D8" w:rsidP="00E03906">
            <w:pPr>
              <w:spacing w:line="30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威海市统一路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406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号公证业务服务大厅</w:t>
            </w:r>
          </w:p>
          <w:p w:rsidR="008E04D8" w:rsidRPr="008E04D8" w:rsidRDefault="008E04D8" w:rsidP="00E03906">
            <w:pPr>
              <w:spacing w:line="30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0631-5231996</w:t>
            </w:r>
          </w:p>
          <w:p w:rsidR="008E04D8" w:rsidRPr="008E04D8" w:rsidRDefault="008E04D8" w:rsidP="00E03906">
            <w:pPr>
              <w:widowControl/>
              <w:spacing w:line="30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/>
                <w:color w:val="000000"/>
                <w:szCs w:val="21"/>
              </w:rPr>
              <w:t>威海市海滨北路</w:t>
            </w:r>
            <w:r w:rsidRPr="008E04D8">
              <w:rPr>
                <w:rFonts w:ascii="ˎ̥" w:hAnsi="ˎ̥"/>
                <w:color w:val="000000"/>
                <w:szCs w:val="21"/>
              </w:rPr>
              <w:t>46</w:t>
            </w:r>
            <w:r w:rsidRPr="008E04D8">
              <w:rPr>
                <w:rFonts w:ascii="ˎ̥" w:hAnsi="ˎ̥"/>
                <w:color w:val="000000"/>
                <w:szCs w:val="21"/>
              </w:rPr>
              <w:t>号威胜大厦六楼公证窗口</w:t>
            </w:r>
          </w:p>
          <w:p w:rsidR="008E04D8" w:rsidRPr="008E04D8" w:rsidRDefault="008E04D8" w:rsidP="00E03906">
            <w:pPr>
              <w:spacing w:line="30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0631-5227157</w:t>
            </w:r>
          </w:p>
          <w:p w:rsidR="008E04D8" w:rsidRPr="008E04D8" w:rsidRDefault="008E04D8" w:rsidP="00E03906">
            <w:pPr>
              <w:widowControl/>
              <w:spacing w:line="30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</w:t>
            </w:r>
            <w:r w:rsidRPr="008E04D8">
              <w:rPr>
                <w:rFonts w:ascii="ˎ̥" w:hAnsi="ˎ̥"/>
                <w:color w:val="000000"/>
                <w:szCs w:val="21"/>
              </w:rPr>
              <w:t>高区福山路，哈工大东门对面学府家园</w:t>
            </w:r>
            <w:r w:rsidRPr="008E04D8">
              <w:rPr>
                <w:rFonts w:ascii="ˎ̥" w:hAnsi="ˎ̥"/>
                <w:color w:val="000000"/>
                <w:szCs w:val="21"/>
              </w:rPr>
              <w:t>17-6</w:t>
            </w:r>
            <w:r w:rsidRPr="008E04D8">
              <w:rPr>
                <w:rFonts w:ascii="ˎ̥" w:hAnsi="ˎ̥"/>
                <w:color w:val="000000"/>
                <w:szCs w:val="21"/>
              </w:rPr>
              <w:t>号</w:t>
            </w:r>
            <w:r w:rsidRPr="008E04D8">
              <w:rPr>
                <w:rFonts w:ascii="ˎ̥" w:hAnsi="ˎ̥"/>
                <w:color w:val="000000"/>
                <w:szCs w:val="21"/>
              </w:rPr>
              <w:t>2</w:t>
            </w:r>
            <w:r w:rsidRPr="008E04D8">
              <w:rPr>
                <w:rFonts w:ascii="ˎ̥" w:hAnsi="ˎ̥"/>
                <w:color w:val="000000"/>
                <w:szCs w:val="21"/>
              </w:rPr>
              <w:t>楼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公证窗口</w:t>
            </w:r>
          </w:p>
          <w:p w:rsidR="008E04D8" w:rsidRPr="008E04D8" w:rsidRDefault="008E04D8" w:rsidP="00E03906">
            <w:pPr>
              <w:widowControl/>
              <w:spacing w:line="30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0631-5350300</w:t>
            </w:r>
          </w:p>
          <w:p w:rsidR="008E04D8" w:rsidRPr="008E04D8" w:rsidRDefault="008E04D8" w:rsidP="00E03906">
            <w:pPr>
              <w:widowControl/>
              <w:spacing w:line="30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威海市临港经济技术开发区江苏东路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1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号公证窗口</w:t>
            </w:r>
          </w:p>
          <w:p w:rsidR="00635159" w:rsidRDefault="008E04D8" w:rsidP="00E03906">
            <w:pPr>
              <w:widowControl/>
              <w:spacing w:line="300" w:lineRule="exact"/>
              <w:jc w:val="left"/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0631-5551103</w:t>
            </w:r>
          </w:p>
        </w:tc>
      </w:tr>
    </w:tbl>
    <w:p w:rsidR="00635159" w:rsidRDefault="00635159"/>
    <w:p w:rsidR="00F347E1" w:rsidRDefault="00F347E1"/>
    <w:p w:rsidR="00F347E1" w:rsidRDefault="00F347E1"/>
    <w:p w:rsidR="00F347E1" w:rsidRDefault="00F347E1"/>
    <w:p w:rsidR="00F347E1" w:rsidRDefault="00F347E1"/>
    <w:p w:rsidR="00F347E1" w:rsidRDefault="00F347E1" w:rsidP="00F347E1">
      <w:pPr>
        <w:jc w:val="center"/>
      </w:pPr>
      <w:r>
        <w:rPr>
          <w:noProof/>
        </w:rPr>
        <w:drawing>
          <wp:inline distT="0" distB="0" distL="0" distR="0">
            <wp:extent cx="4505325" cy="6124575"/>
            <wp:effectExtent l="19050" t="0" r="9525" b="0"/>
            <wp:docPr id="1" name="图片 1" descr="C:\Users\Administrator\Desktop\11159560_6531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esktop\11159560_653116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5325" cy="6124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347E1" w:rsidSect="00E56E6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D782B" w:rsidRDefault="00AD782B" w:rsidP="00635159">
      <w:r>
        <w:separator/>
      </w:r>
    </w:p>
  </w:endnote>
  <w:endnote w:type="continuationSeparator" w:id="1">
    <w:p w:rsidR="00AD782B" w:rsidRDefault="00AD782B" w:rsidP="006351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ˎ̥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D782B" w:rsidRDefault="00AD782B" w:rsidP="00635159">
      <w:r>
        <w:separator/>
      </w:r>
    </w:p>
  </w:footnote>
  <w:footnote w:type="continuationSeparator" w:id="1">
    <w:p w:rsidR="00AD782B" w:rsidRDefault="00AD782B" w:rsidP="0063515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35159"/>
    <w:rsid w:val="00011309"/>
    <w:rsid w:val="00050948"/>
    <w:rsid w:val="000632EA"/>
    <w:rsid w:val="00112E1E"/>
    <w:rsid w:val="00162714"/>
    <w:rsid w:val="00203D61"/>
    <w:rsid w:val="00236771"/>
    <w:rsid w:val="0041561B"/>
    <w:rsid w:val="004316A2"/>
    <w:rsid w:val="00561593"/>
    <w:rsid w:val="005929B5"/>
    <w:rsid w:val="005D1101"/>
    <w:rsid w:val="00635159"/>
    <w:rsid w:val="00651CC8"/>
    <w:rsid w:val="006E6C95"/>
    <w:rsid w:val="007E0FC4"/>
    <w:rsid w:val="0080172E"/>
    <w:rsid w:val="00824F5A"/>
    <w:rsid w:val="008E04D8"/>
    <w:rsid w:val="00956676"/>
    <w:rsid w:val="009969F4"/>
    <w:rsid w:val="009F76DA"/>
    <w:rsid w:val="00AD782B"/>
    <w:rsid w:val="00AF33D9"/>
    <w:rsid w:val="00B06E2A"/>
    <w:rsid w:val="00B90872"/>
    <w:rsid w:val="00BB4FA3"/>
    <w:rsid w:val="00BD2652"/>
    <w:rsid w:val="00BE02BB"/>
    <w:rsid w:val="00BF3C0E"/>
    <w:rsid w:val="00D95A16"/>
    <w:rsid w:val="00DA4845"/>
    <w:rsid w:val="00DE4656"/>
    <w:rsid w:val="00E03906"/>
    <w:rsid w:val="00E4352B"/>
    <w:rsid w:val="00E56E6A"/>
    <w:rsid w:val="00F347E1"/>
    <w:rsid w:val="00F72A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6E6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3515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3515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3515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35159"/>
    <w:rPr>
      <w:sz w:val="18"/>
      <w:szCs w:val="18"/>
    </w:rPr>
  </w:style>
  <w:style w:type="table" w:styleId="a5">
    <w:name w:val="Table Grid"/>
    <w:basedOn w:val="a1"/>
    <w:uiPriority w:val="59"/>
    <w:rsid w:val="0063515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rmal (Web)"/>
    <w:basedOn w:val="a"/>
    <w:uiPriority w:val="99"/>
    <w:unhideWhenUsed/>
    <w:rsid w:val="005929B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Balloon Text"/>
    <w:basedOn w:val="a"/>
    <w:link w:val="Char1"/>
    <w:uiPriority w:val="99"/>
    <w:semiHidden/>
    <w:unhideWhenUsed/>
    <w:rsid w:val="00F347E1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F347E1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152</Words>
  <Characters>870</Characters>
  <Application>Microsoft Office Word</Application>
  <DocSecurity>0</DocSecurity>
  <Lines>7</Lines>
  <Paragraphs>2</Paragraphs>
  <ScaleCrop>false</ScaleCrop>
  <Company>QZZY</Company>
  <LinksUpToDate>false</LinksUpToDate>
  <CharactersWithSpaces>1020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QZZY</dc:creator>
  <cp:keywords/>
  <dc:description/>
  <cp:lastModifiedBy>WRGHO</cp:lastModifiedBy>
  <cp:revision>26</cp:revision>
  <dcterms:created xsi:type="dcterms:W3CDTF">2018-07-09T01:42:00Z</dcterms:created>
  <dcterms:modified xsi:type="dcterms:W3CDTF">2018-07-13T02:37:00Z</dcterms:modified>
</cp:coreProperties>
</file>